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numPr>
          <w:ilvl w:val="0"/>
          <w:numId w:val="0"/>
        </w:numPr>
        <w:tabs>
          <w:tab w:val="clear" w:pos="425"/>
        </w:tabs>
        <w:kinsoku/>
        <w:wordWrap/>
        <w:overflowPunct/>
        <w:topLinePunct w:val="0"/>
        <w:autoSpaceDE/>
        <w:autoSpaceDN/>
        <w:bidi w:val="0"/>
        <w:adjustRightInd/>
        <w:snapToGrid/>
        <w:spacing w:before="120" w:after="120" w:line="360" w:lineRule="auto"/>
        <w:ind w:left="425"/>
        <w:textAlignment w:val="auto"/>
        <w:rPr>
          <w:rFonts w:hint="eastAsia"/>
          <w:sz w:val="28"/>
          <w:szCs w:val="28"/>
        </w:rPr>
      </w:pPr>
      <w:bookmarkStart w:id="0" w:name="b45fLmjmfl"/>
      <w:r>
        <w:rPr>
          <w:sz w:val="28"/>
          <w:szCs w:val="28"/>
        </w:rPr>
        <w:t>附件</w:t>
      </w:r>
      <w:r>
        <w:rPr>
          <w:rFonts w:hint="eastAsia"/>
          <w:sz w:val="28"/>
          <w:szCs w:val="28"/>
        </w:rPr>
        <w:t>1</w:t>
      </w:r>
      <w:r>
        <w:rPr>
          <w:sz w:val="28"/>
          <w:szCs w:val="28"/>
        </w:rPr>
        <w:t>:</w:t>
      </w:r>
      <w:r>
        <w:rPr>
          <w:rFonts w:hint="eastAsia"/>
          <w:sz w:val="28"/>
          <w:szCs w:val="28"/>
        </w:rPr>
        <w:t>拟邀请</w:t>
      </w:r>
      <w:bookmarkEnd w:id="0"/>
      <w:r>
        <w:rPr>
          <w:rFonts w:hint="eastAsia"/>
          <w:sz w:val="28"/>
          <w:szCs w:val="28"/>
        </w:rPr>
        <w:t>师资</w:t>
      </w:r>
    </w:p>
    <w:p>
      <w:pPr>
        <w:pStyle w:val="2"/>
        <w:keepLines w:val="0"/>
        <w:pageBreakBefore w:val="0"/>
        <w:numPr>
          <w:ilvl w:val="0"/>
          <w:numId w:val="0"/>
        </w:numPr>
        <w:tabs>
          <w:tab w:val="clear" w:pos="425"/>
        </w:tabs>
        <w:kinsoku/>
        <w:wordWrap/>
        <w:overflowPunct/>
        <w:topLinePunct w:val="0"/>
        <w:autoSpaceDE/>
        <w:autoSpaceDN/>
        <w:bidi w:val="0"/>
        <w:adjustRightInd/>
        <w:snapToGrid/>
        <w:spacing w:before="120" w:after="120" w:line="360" w:lineRule="auto"/>
        <w:ind w:left="425"/>
        <w:textAlignment w:val="auto"/>
        <w:rPr>
          <w:rFonts w:ascii="微软雅黑" w:hAnsi="微软雅黑" w:eastAsia="微软雅黑"/>
          <w:b/>
          <w:sz w:val="24"/>
          <w:szCs w:val="24"/>
        </w:rPr>
      </w:pPr>
      <w:r>
        <w:rPr>
          <w:rFonts w:hint="eastAsia" w:ascii="微软雅黑" w:hAnsi="微软雅黑" w:eastAsia="微软雅黑"/>
          <w:b/>
          <w:sz w:val="24"/>
          <w:szCs w:val="24"/>
        </w:rPr>
        <w:t>车宏生 教授</w:t>
      </w:r>
    </w:p>
    <w:p>
      <w:pPr>
        <w:pStyle w:val="8"/>
        <w:keepLines w:val="0"/>
        <w:pageBreakBefore w:val="0"/>
        <w:widowControl w:val="0"/>
        <w:numPr>
          <w:ilvl w:val="0"/>
          <w:numId w:val="2"/>
        </w:numPr>
        <w:kinsoku/>
        <w:wordWrap/>
        <w:overflowPunct/>
        <w:topLinePunct w:val="0"/>
        <w:autoSpaceDE/>
        <w:autoSpaceDN/>
        <w:bidi w:val="0"/>
        <w:adjustRightInd/>
        <w:snapToGrid/>
        <w:spacing w:before="120" w:after="120" w:line="360" w:lineRule="auto"/>
        <w:jc w:val="both"/>
        <w:textAlignment w:val="auto"/>
        <w:rPr>
          <w:rFonts w:asciiTheme="minorEastAsia" w:hAnsiTheme="minorEastAsia" w:eastAsiaTheme="minorEastAsia"/>
        </w:rPr>
      </w:pPr>
      <w:r>
        <w:rPr>
          <w:rFonts w:asciiTheme="minorEastAsia" w:hAnsiTheme="minorEastAsia" w:eastAsiaTheme="minorEastAsia"/>
          <w:b/>
        </w:rPr>
        <w:drawing>
          <wp:anchor distT="0" distB="0" distL="114300" distR="114300" simplePos="0" relativeHeight="251650048" behindDoc="0" locked="0" layoutInCell="1" allowOverlap="1">
            <wp:simplePos x="0" y="0"/>
            <wp:positionH relativeFrom="column">
              <wp:posOffset>4650105</wp:posOffset>
            </wp:positionH>
            <wp:positionV relativeFrom="paragraph">
              <wp:posOffset>84455</wp:posOffset>
            </wp:positionV>
            <wp:extent cx="1080135" cy="1160780"/>
            <wp:effectExtent l="0" t="0" r="12065" b="7620"/>
            <wp:wrapSquare wrapText="bothSides"/>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0000" cy="1160565"/>
                    </a:xfrm>
                    <a:prstGeom prst="rect">
                      <a:avLst/>
                    </a:prstGeom>
                  </pic:spPr>
                </pic:pic>
              </a:graphicData>
            </a:graphic>
          </wp:anchor>
        </w:drawing>
      </w:r>
      <w:r>
        <w:rPr>
          <w:rFonts w:hint="eastAsia" w:asciiTheme="minorEastAsia" w:hAnsiTheme="minorEastAsia" w:eastAsiaTheme="minorEastAsia"/>
        </w:rPr>
        <w:t>北京师范大学心理学部 教授 博士生导师</w:t>
      </w:r>
    </w:p>
    <w:p>
      <w:pPr>
        <w:pStyle w:val="8"/>
        <w:keepLines w:val="0"/>
        <w:pageBreakBefore w:val="0"/>
        <w:widowControl w:val="0"/>
        <w:numPr>
          <w:ilvl w:val="0"/>
          <w:numId w:val="2"/>
        </w:numPr>
        <w:kinsoku/>
        <w:wordWrap/>
        <w:overflowPunct/>
        <w:topLinePunct w:val="0"/>
        <w:autoSpaceDE/>
        <w:autoSpaceDN/>
        <w:bidi w:val="0"/>
        <w:adjustRightInd/>
        <w:snapToGrid/>
        <w:spacing w:before="120" w:after="120" w:line="360" w:lineRule="auto"/>
        <w:jc w:val="both"/>
        <w:textAlignment w:val="auto"/>
        <w:rPr>
          <w:rFonts w:asciiTheme="minorEastAsia" w:hAnsiTheme="minorEastAsia" w:eastAsiaTheme="minorEastAsia"/>
        </w:rPr>
      </w:pPr>
      <w:r>
        <w:rPr>
          <w:rFonts w:hint="eastAsia" w:asciiTheme="minorEastAsia" w:hAnsiTheme="minorEastAsia" w:eastAsiaTheme="minorEastAsia"/>
        </w:rPr>
        <w:t>北京师范大学心理学院 首任院长</w:t>
      </w:r>
    </w:p>
    <w:p>
      <w:pPr>
        <w:pStyle w:val="8"/>
        <w:keepLines w:val="0"/>
        <w:pageBreakBefore w:val="0"/>
        <w:widowControl w:val="0"/>
        <w:numPr>
          <w:ilvl w:val="0"/>
          <w:numId w:val="2"/>
        </w:numPr>
        <w:kinsoku/>
        <w:wordWrap/>
        <w:overflowPunct/>
        <w:topLinePunct w:val="0"/>
        <w:autoSpaceDE/>
        <w:autoSpaceDN/>
        <w:bidi w:val="0"/>
        <w:adjustRightInd/>
        <w:snapToGrid/>
        <w:spacing w:before="120" w:after="120" w:line="360" w:lineRule="auto"/>
        <w:jc w:val="both"/>
        <w:textAlignment w:val="auto"/>
        <w:rPr>
          <w:rFonts w:asciiTheme="minorEastAsia" w:hAnsiTheme="minorEastAsia" w:eastAsiaTheme="minorEastAsia"/>
        </w:rPr>
      </w:pPr>
      <w:r>
        <w:rPr>
          <w:rFonts w:hint="eastAsia" w:asciiTheme="minorEastAsia" w:hAnsiTheme="minorEastAsia" w:eastAsiaTheme="minorEastAsia"/>
        </w:rPr>
        <w:t>中国心理学会心理测量专业委员会 前任主任</w:t>
      </w:r>
    </w:p>
    <w:p>
      <w:pPr>
        <w:pStyle w:val="8"/>
        <w:keepLines w:val="0"/>
        <w:pageBreakBefore w:val="0"/>
        <w:widowControl w:val="0"/>
        <w:numPr>
          <w:ilvl w:val="0"/>
          <w:numId w:val="2"/>
        </w:numPr>
        <w:kinsoku/>
        <w:wordWrap/>
        <w:overflowPunct/>
        <w:topLinePunct w:val="0"/>
        <w:autoSpaceDE/>
        <w:autoSpaceDN/>
        <w:bidi w:val="0"/>
        <w:adjustRightInd/>
        <w:snapToGrid/>
        <w:spacing w:before="120" w:after="120" w:line="360" w:lineRule="auto"/>
        <w:jc w:val="both"/>
        <w:textAlignment w:val="auto"/>
        <w:rPr>
          <w:rFonts w:asciiTheme="minorEastAsia" w:hAnsiTheme="minorEastAsia" w:eastAsiaTheme="minorEastAsia"/>
        </w:rPr>
      </w:pPr>
      <w:r>
        <w:rPr>
          <w:rFonts w:hint="eastAsia" w:asciiTheme="minorEastAsia" w:hAnsiTheme="minorEastAsia" w:eastAsiaTheme="minorEastAsia"/>
        </w:rPr>
        <w:t>中国心理学会 理事</w:t>
      </w:r>
    </w:p>
    <w:p>
      <w:pPr>
        <w:pStyle w:val="8"/>
        <w:keepLines w:val="0"/>
        <w:pageBreakBefore w:val="0"/>
        <w:widowControl w:val="0"/>
        <w:numPr>
          <w:ilvl w:val="0"/>
          <w:numId w:val="2"/>
        </w:numPr>
        <w:kinsoku/>
        <w:wordWrap/>
        <w:overflowPunct/>
        <w:topLinePunct w:val="0"/>
        <w:autoSpaceDE/>
        <w:autoSpaceDN/>
        <w:bidi w:val="0"/>
        <w:adjustRightInd/>
        <w:snapToGrid/>
        <w:spacing w:before="120" w:after="120" w:line="360" w:lineRule="auto"/>
        <w:jc w:val="both"/>
        <w:textAlignment w:val="auto"/>
        <w:rPr>
          <w:rFonts w:asciiTheme="minorEastAsia" w:hAnsiTheme="minorEastAsia" w:eastAsiaTheme="minorEastAsia"/>
        </w:rPr>
      </w:pPr>
      <w:r>
        <w:rPr>
          <w:rFonts w:hint="eastAsia" w:asciiTheme="minorEastAsia" w:hAnsiTheme="minorEastAsia" w:eastAsiaTheme="minorEastAsia"/>
        </w:rPr>
        <w:t>国家公务员局授予“国家公务员考录测评体系奠基人”称号</w:t>
      </w:r>
    </w:p>
    <w:p>
      <w:pPr>
        <w:keepLines w:val="0"/>
        <w:pageBreakBefore w:val="0"/>
        <w:kinsoku/>
        <w:wordWrap/>
        <w:overflowPunct/>
        <w:topLinePunct w:val="0"/>
        <w:autoSpaceDE/>
        <w:autoSpaceDN/>
        <w:bidi w:val="0"/>
        <w:adjustRightInd/>
        <w:snapToGrid/>
        <w:spacing w:before="120" w:after="120" w:line="360" w:lineRule="auto"/>
        <w:ind w:firstLine="480"/>
        <w:textAlignment w:val="auto"/>
        <w:rPr>
          <w:rFonts w:asciiTheme="minorEastAsia" w:hAnsiTheme="minorEastAsia" w:eastAsiaTheme="minorEastAsia"/>
        </w:rPr>
      </w:pPr>
      <w:r>
        <w:rPr>
          <w:rFonts w:hint="eastAsia" w:asciiTheme="minorEastAsia" w:hAnsiTheme="minorEastAsia" w:eastAsiaTheme="minorEastAsia"/>
        </w:rPr>
        <w:t>曾任人事部公务员管理司专家委员会委员，中组部领导干部评价中心专家委员会委员，在心理测量及心理测验开发领域有较高造诣，为中国人力资源开发与应用作出了卓越贡献。</w:t>
      </w:r>
    </w:p>
    <w:p>
      <w:pPr>
        <w:keepLines w:val="0"/>
        <w:pageBreakBefore w:val="0"/>
        <w:kinsoku/>
        <w:wordWrap/>
        <w:overflowPunct/>
        <w:topLinePunct w:val="0"/>
        <w:autoSpaceDE/>
        <w:autoSpaceDN/>
        <w:bidi w:val="0"/>
        <w:adjustRightInd/>
        <w:snapToGrid/>
        <w:spacing w:before="312" w:beforeLines="100" w:line="360" w:lineRule="auto"/>
        <w:ind w:firstLine="240" w:firstLineChars="100"/>
        <w:textAlignment w:val="auto"/>
        <w:rPr>
          <w:rFonts w:ascii="微软雅黑" w:hAnsi="微软雅黑" w:eastAsia="微软雅黑"/>
          <w:b/>
        </w:rPr>
      </w:pPr>
      <w:r>
        <w:rPr>
          <w:rFonts w:hint="eastAsia" w:ascii="微软雅黑" w:hAnsi="微软雅黑" w:eastAsia="微软雅黑"/>
          <w:b/>
        </w:rPr>
        <w:t>冯伯麟 教授</w:t>
      </w:r>
    </w:p>
    <w:p>
      <w:pPr>
        <w:pStyle w:val="8"/>
        <w:keepLines w:val="0"/>
        <w:pageBreakBefore w:val="0"/>
        <w:widowControl w:val="0"/>
        <w:numPr>
          <w:ilvl w:val="0"/>
          <w:numId w:val="2"/>
        </w:numPr>
        <w:kinsoku/>
        <w:wordWrap/>
        <w:overflowPunct/>
        <w:topLinePunct w:val="0"/>
        <w:autoSpaceDE/>
        <w:autoSpaceDN/>
        <w:bidi w:val="0"/>
        <w:adjustRightInd/>
        <w:snapToGrid/>
        <w:spacing w:before="120" w:after="120" w:line="360" w:lineRule="auto"/>
        <w:jc w:val="both"/>
        <w:textAlignment w:val="auto"/>
        <w:rPr>
          <w:rFonts w:asciiTheme="minorEastAsia" w:hAnsiTheme="minorEastAsia" w:eastAsiaTheme="minorEastAsia"/>
        </w:rPr>
      </w:pPr>
      <w:r>
        <w:rPr>
          <w:rFonts w:asciiTheme="minorEastAsia" w:hAnsiTheme="minorEastAsia" w:eastAsiaTheme="minorEastAsia"/>
        </w:rPr>
        <w:drawing>
          <wp:anchor distT="0" distB="0" distL="114300" distR="114300" simplePos="0" relativeHeight="251657216" behindDoc="0" locked="0" layoutInCell="1" allowOverlap="1">
            <wp:simplePos x="0" y="0"/>
            <wp:positionH relativeFrom="margin">
              <wp:posOffset>4650740</wp:posOffset>
            </wp:positionH>
            <wp:positionV relativeFrom="paragraph">
              <wp:posOffset>78740</wp:posOffset>
            </wp:positionV>
            <wp:extent cx="1080135" cy="1346835"/>
            <wp:effectExtent l="0" t="0" r="12065" b="24765"/>
            <wp:wrapSquare wrapText="bothSides"/>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000" cy="1346734"/>
                    </a:xfrm>
                    <a:prstGeom prst="rect">
                      <a:avLst/>
                    </a:prstGeom>
                  </pic:spPr>
                </pic:pic>
              </a:graphicData>
            </a:graphic>
          </wp:anchor>
        </w:drawing>
      </w:r>
      <w:r>
        <w:rPr>
          <w:rFonts w:hint="eastAsia" w:asciiTheme="minorEastAsia" w:hAnsiTheme="minorEastAsia" w:eastAsiaTheme="minorEastAsia"/>
        </w:rPr>
        <w:t>中国社会心理学会 原会长</w:t>
      </w:r>
    </w:p>
    <w:p>
      <w:pPr>
        <w:pStyle w:val="8"/>
        <w:keepLines w:val="0"/>
        <w:pageBreakBefore w:val="0"/>
        <w:widowControl w:val="0"/>
        <w:numPr>
          <w:ilvl w:val="0"/>
          <w:numId w:val="2"/>
        </w:numPr>
        <w:kinsoku/>
        <w:wordWrap/>
        <w:overflowPunct/>
        <w:topLinePunct w:val="0"/>
        <w:autoSpaceDE/>
        <w:autoSpaceDN/>
        <w:bidi w:val="0"/>
        <w:adjustRightInd/>
        <w:snapToGrid/>
        <w:spacing w:before="120" w:after="120" w:line="360" w:lineRule="auto"/>
        <w:jc w:val="both"/>
        <w:textAlignment w:val="auto"/>
        <w:rPr>
          <w:rFonts w:asciiTheme="minorEastAsia" w:hAnsiTheme="minorEastAsia" w:eastAsiaTheme="minorEastAsia"/>
        </w:rPr>
      </w:pPr>
      <w:r>
        <w:rPr>
          <w:rFonts w:hint="eastAsia" w:asciiTheme="minorEastAsia" w:hAnsiTheme="minorEastAsia" w:eastAsiaTheme="minorEastAsia"/>
        </w:rPr>
        <w:t>北京社会心理研究所 研究员</w:t>
      </w:r>
    </w:p>
    <w:p>
      <w:pPr>
        <w:pStyle w:val="8"/>
        <w:keepLines w:val="0"/>
        <w:pageBreakBefore w:val="0"/>
        <w:widowControl w:val="0"/>
        <w:numPr>
          <w:ilvl w:val="0"/>
          <w:numId w:val="2"/>
        </w:numPr>
        <w:kinsoku/>
        <w:wordWrap/>
        <w:overflowPunct/>
        <w:topLinePunct w:val="0"/>
        <w:autoSpaceDE/>
        <w:autoSpaceDN/>
        <w:bidi w:val="0"/>
        <w:adjustRightInd/>
        <w:snapToGrid/>
        <w:spacing w:before="120" w:after="120" w:line="360" w:lineRule="auto"/>
        <w:jc w:val="both"/>
        <w:textAlignment w:val="auto"/>
        <w:rPr>
          <w:rFonts w:asciiTheme="minorEastAsia" w:hAnsiTheme="minorEastAsia" w:eastAsiaTheme="minorEastAsia"/>
        </w:rPr>
      </w:pPr>
      <w:r>
        <w:rPr>
          <w:rFonts w:hint="eastAsia" w:asciiTheme="minorEastAsia" w:hAnsiTheme="minorEastAsia" w:eastAsiaTheme="minorEastAsia"/>
        </w:rPr>
        <w:t>国家公务员局授予“国家公务员考录测评体系奠基人”称号</w:t>
      </w:r>
    </w:p>
    <w:p>
      <w:pPr>
        <w:pStyle w:val="8"/>
        <w:keepLines w:val="0"/>
        <w:pageBreakBefore w:val="0"/>
        <w:widowControl w:val="0"/>
        <w:numPr>
          <w:ilvl w:val="0"/>
          <w:numId w:val="2"/>
        </w:numPr>
        <w:kinsoku/>
        <w:wordWrap/>
        <w:overflowPunct/>
        <w:topLinePunct w:val="0"/>
        <w:autoSpaceDE/>
        <w:autoSpaceDN/>
        <w:bidi w:val="0"/>
        <w:adjustRightInd/>
        <w:snapToGrid/>
        <w:spacing w:before="120" w:after="120" w:line="360" w:lineRule="auto"/>
        <w:jc w:val="both"/>
        <w:textAlignment w:val="auto"/>
        <w:rPr>
          <w:rFonts w:asciiTheme="minorEastAsia" w:hAnsiTheme="minorEastAsia" w:eastAsiaTheme="minorEastAsia"/>
        </w:rPr>
      </w:pPr>
      <w:r>
        <w:rPr>
          <w:rFonts w:hint="eastAsia" w:asciiTheme="minorEastAsia" w:hAnsiTheme="minorEastAsia" w:eastAsiaTheme="minorEastAsia"/>
        </w:rPr>
        <w:t>中国教育学会统计测量分会 理事长</w:t>
      </w:r>
    </w:p>
    <w:p>
      <w:pPr>
        <w:pStyle w:val="8"/>
        <w:keepLines w:val="0"/>
        <w:pageBreakBefore w:val="0"/>
        <w:widowControl w:val="0"/>
        <w:numPr>
          <w:ilvl w:val="0"/>
          <w:numId w:val="2"/>
        </w:numPr>
        <w:kinsoku/>
        <w:wordWrap/>
        <w:overflowPunct/>
        <w:topLinePunct w:val="0"/>
        <w:autoSpaceDE/>
        <w:autoSpaceDN/>
        <w:bidi w:val="0"/>
        <w:adjustRightInd/>
        <w:snapToGrid/>
        <w:spacing w:before="120" w:after="120" w:line="360" w:lineRule="auto"/>
        <w:jc w:val="both"/>
        <w:textAlignment w:val="auto"/>
        <w:rPr>
          <w:rFonts w:asciiTheme="minorEastAsia" w:hAnsiTheme="minorEastAsia" w:eastAsiaTheme="minorEastAsia"/>
        </w:rPr>
      </w:pPr>
      <w:r>
        <w:rPr>
          <w:rFonts w:hint="eastAsia" w:asciiTheme="minorEastAsia" w:hAnsiTheme="minorEastAsia" w:eastAsiaTheme="minorEastAsia"/>
        </w:rPr>
        <w:t>国家医学考试中心专家委员会 副主任委员</w:t>
      </w:r>
    </w:p>
    <w:p>
      <w:pPr>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rPr>
      </w:pPr>
      <w:r>
        <w:rPr>
          <w:rFonts w:hint="eastAsia" w:asciiTheme="minorEastAsia" w:hAnsiTheme="minorEastAsia" w:eastAsiaTheme="minorEastAsia"/>
        </w:rPr>
        <w:t>多年从事心理统计学、心理测量学、人才测评与人力资源管理的科研及实践工作，并在相关领域取得了卓越的成就。</w:t>
      </w:r>
    </w:p>
    <w:p>
      <w:pPr>
        <w:keepLines w:val="0"/>
        <w:pageBreakBefore w:val="0"/>
        <w:kinsoku/>
        <w:wordWrap/>
        <w:overflowPunct/>
        <w:topLinePunct w:val="0"/>
        <w:autoSpaceDE/>
        <w:autoSpaceDN/>
        <w:bidi w:val="0"/>
        <w:adjustRightInd/>
        <w:snapToGrid/>
        <w:spacing w:before="120" w:after="120" w:line="360" w:lineRule="auto"/>
        <w:ind w:firstLine="480"/>
        <w:textAlignment w:val="auto"/>
        <w:rPr>
          <w:rFonts w:ascii="微软雅黑" w:hAnsi="微软雅黑" w:eastAsia="微软雅黑"/>
          <w:b/>
        </w:rPr>
      </w:pPr>
      <w:r>
        <w:rPr>
          <w:rFonts w:hint="eastAsia" w:ascii="微软雅黑" w:hAnsi="微软雅黑" w:eastAsia="微软雅黑"/>
          <w:b/>
        </w:rPr>
        <w:t>卞冉 副教授</w:t>
      </w:r>
    </w:p>
    <w:p>
      <w:pPr>
        <w:keepLines w:val="0"/>
        <w:pageBreakBefore w:val="0"/>
        <w:kinsoku/>
        <w:wordWrap/>
        <w:overflowPunct/>
        <w:topLinePunct w:val="0"/>
        <w:autoSpaceDE/>
        <w:autoSpaceDN/>
        <w:bidi w:val="0"/>
        <w:adjustRightInd/>
        <w:snapToGrid/>
        <w:spacing w:before="120" w:after="120" w:line="360" w:lineRule="auto"/>
        <w:ind w:firstLine="482"/>
        <w:textAlignment w:val="auto"/>
        <w:rPr>
          <w:rFonts w:asciiTheme="minorEastAsia" w:hAnsiTheme="minorEastAsia" w:eastAsiaTheme="minorEastAsia"/>
        </w:rPr>
      </w:pPr>
      <w:r>
        <w:rPr>
          <w:rFonts w:asciiTheme="minorEastAsia" w:hAnsiTheme="minorEastAsia" w:eastAsiaTheme="minorEastAsia"/>
          <w:b/>
        </w:rPr>
        <w:drawing>
          <wp:anchor distT="0" distB="0" distL="114300" distR="114300" simplePos="0" relativeHeight="251644928" behindDoc="0" locked="0" layoutInCell="1" allowOverlap="1">
            <wp:simplePos x="0" y="0"/>
            <wp:positionH relativeFrom="margin">
              <wp:posOffset>4652010</wp:posOffset>
            </wp:positionH>
            <wp:positionV relativeFrom="paragraph">
              <wp:posOffset>79375</wp:posOffset>
            </wp:positionV>
            <wp:extent cx="1080135" cy="1358900"/>
            <wp:effectExtent l="0" t="0" r="12065" b="12700"/>
            <wp:wrapSquare wrapText="bothSides"/>
            <wp:docPr id="6" name="图片 6" descr="%e5%8d%9e%e5%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5%8d%9e%e5%86%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80000" cy="1358945"/>
                    </a:xfrm>
                    <a:prstGeom prst="rect">
                      <a:avLst/>
                    </a:prstGeom>
                    <a:noFill/>
                  </pic:spPr>
                </pic:pic>
              </a:graphicData>
            </a:graphic>
          </wp:anchor>
        </w:drawing>
      </w:r>
      <w:r>
        <w:rPr>
          <w:rFonts w:hint="eastAsia" w:asciiTheme="minorEastAsia" w:hAnsiTheme="minorEastAsia" w:eastAsiaTheme="minorEastAsia"/>
        </w:rPr>
        <w:t>北京师范大学心理学部博士，博士生导师，</w:t>
      </w:r>
      <w:r>
        <w:rPr>
          <w:rFonts w:asciiTheme="minorEastAsia" w:hAnsiTheme="minorEastAsia" w:eastAsiaTheme="minorEastAsia"/>
        </w:rPr>
        <w:t>中国心理学会</w:t>
      </w:r>
      <w:r>
        <w:rPr>
          <w:rFonts w:hint="eastAsia" w:asciiTheme="minorEastAsia" w:hAnsiTheme="minorEastAsia" w:eastAsiaTheme="minorEastAsia"/>
        </w:rPr>
        <w:t>心理测量专业委员会委员，</w:t>
      </w:r>
      <w:r>
        <w:rPr>
          <w:rFonts w:asciiTheme="minorEastAsia" w:hAnsiTheme="minorEastAsia" w:eastAsiaTheme="minorEastAsia"/>
        </w:rPr>
        <w:t>北京人事考试与评价研究平台负责人</w:t>
      </w:r>
      <w:r>
        <w:rPr>
          <w:rFonts w:hint="eastAsia" w:asciiTheme="minorEastAsia" w:hAnsiTheme="minorEastAsia" w:eastAsiaTheme="minorEastAsia"/>
        </w:rPr>
        <w:t>。</w:t>
      </w:r>
    </w:p>
    <w:p>
      <w:pPr>
        <w:keepLines w:val="0"/>
        <w:pageBreakBefore w:val="0"/>
        <w:kinsoku/>
        <w:wordWrap/>
        <w:overflowPunct/>
        <w:topLinePunct w:val="0"/>
        <w:autoSpaceDE/>
        <w:autoSpaceDN/>
        <w:bidi w:val="0"/>
        <w:adjustRightInd/>
        <w:snapToGrid/>
        <w:spacing w:before="120" w:after="120" w:line="360" w:lineRule="auto"/>
        <w:ind w:firstLine="480"/>
        <w:textAlignment w:val="auto"/>
        <w:rPr>
          <w:rFonts w:asciiTheme="minorEastAsia" w:hAnsiTheme="minorEastAsia" w:eastAsiaTheme="minorEastAsia"/>
        </w:rPr>
      </w:pPr>
      <w:r>
        <w:rPr>
          <w:rFonts w:hint="eastAsia" w:asciiTheme="minorEastAsia" w:hAnsiTheme="minorEastAsia" w:eastAsiaTheme="minorEastAsia"/>
        </w:rPr>
        <w:t>长期</w:t>
      </w:r>
      <w:r>
        <w:rPr>
          <w:rFonts w:asciiTheme="minorEastAsia" w:hAnsiTheme="minorEastAsia" w:eastAsiaTheme="minorEastAsia"/>
        </w:rPr>
        <w:t xml:space="preserve">从事心理测量、人事心理学的教学、科研工作，并致力于推动科学的选拔测评方法运用于人事选拔与教育选拔实践之中，面向国家部委、企事业单位及教育机构提供系统的人员选拔测评服务。 </w:t>
      </w:r>
    </w:p>
    <w:p>
      <w:pPr>
        <w:keepLines w:val="0"/>
        <w:pageBreakBefore w:val="0"/>
        <w:kinsoku/>
        <w:wordWrap/>
        <w:overflowPunct/>
        <w:topLinePunct w:val="0"/>
        <w:autoSpaceDE/>
        <w:autoSpaceDN/>
        <w:bidi w:val="0"/>
        <w:adjustRightInd/>
        <w:snapToGrid/>
        <w:spacing w:before="312" w:beforeLines="100" w:line="360" w:lineRule="auto"/>
        <w:jc w:val="left"/>
        <w:textAlignment w:val="auto"/>
        <w:rPr>
          <w:rFonts w:ascii="微软雅黑" w:hAnsi="微软雅黑" w:eastAsia="微软雅黑"/>
          <w:b/>
        </w:rPr>
      </w:pPr>
      <w:r>
        <w:rPr>
          <w:rFonts w:asciiTheme="minorEastAsia" w:hAnsiTheme="minorEastAsia" w:eastAsiaTheme="minorEastAsia"/>
        </w:rPr>
        <w:drawing>
          <wp:anchor distT="0" distB="0" distL="114300" distR="114300" simplePos="0" relativeHeight="251675648" behindDoc="0" locked="0" layoutInCell="1" allowOverlap="1">
            <wp:simplePos x="0" y="0"/>
            <wp:positionH relativeFrom="column">
              <wp:posOffset>4572000</wp:posOffset>
            </wp:positionH>
            <wp:positionV relativeFrom="paragraph">
              <wp:posOffset>319405</wp:posOffset>
            </wp:positionV>
            <wp:extent cx="896620" cy="1196975"/>
            <wp:effectExtent l="0" t="0" r="2540" b="6985"/>
            <wp:wrapSquare wrapText="bothSides"/>
            <wp:docPr id="1" name="图片 1" descr="0ade1630c45efd34f6fb9db27219c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de1630c45efd34f6fb9db27219cfc"/>
                    <pic:cNvPicPr>
                      <a:picLocks noChangeAspect="1"/>
                    </pic:cNvPicPr>
                  </pic:nvPicPr>
                  <pic:blipFill>
                    <a:blip r:embed="rId7"/>
                    <a:stretch>
                      <a:fillRect/>
                    </a:stretch>
                  </pic:blipFill>
                  <pic:spPr>
                    <a:xfrm>
                      <a:off x="0" y="0"/>
                      <a:ext cx="896620" cy="1196975"/>
                    </a:xfrm>
                    <a:prstGeom prst="rect">
                      <a:avLst/>
                    </a:prstGeom>
                  </pic:spPr>
                </pic:pic>
              </a:graphicData>
            </a:graphic>
          </wp:anchor>
        </w:drawing>
      </w:r>
      <w:r>
        <w:rPr>
          <w:rFonts w:hint="eastAsia" w:ascii="微软雅黑" w:hAnsi="微软雅黑" w:eastAsia="微软雅黑"/>
          <w:b/>
        </w:rPr>
        <w:t>张继明 副教授</w:t>
      </w:r>
    </w:p>
    <w:p>
      <w:pPr>
        <w:keepLines w:val="0"/>
        <w:pageBreakBefore w:val="0"/>
        <w:kinsoku/>
        <w:wordWrap/>
        <w:overflowPunct/>
        <w:topLinePunct w:val="0"/>
        <w:autoSpaceDE/>
        <w:autoSpaceDN/>
        <w:bidi w:val="0"/>
        <w:adjustRightInd/>
        <w:snapToGrid/>
        <w:spacing w:before="120" w:after="120" w:line="360" w:lineRule="auto"/>
        <w:ind w:firstLine="480"/>
        <w:textAlignment w:val="auto"/>
        <w:rPr>
          <w:rFonts w:asciiTheme="minorEastAsia" w:hAnsiTheme="minorEastAsia" w:eastAsiaTheme="minorEastAsia"/>
        </w:rPr>
      </w:pPr>
      <w:r>
        <w:rPr>
          <w:rFonts w:hint="eastAsia" w:asciiTheme="minorEastAsia" w:hAnsiTheme="minorEastAsia" w:eastAsiaTheme="minorEastAsia"/>
        </w:rPr>
        <w:t>北京师范大学心理学博士，硕士生导师，人社部人事考试中心命审题专家，北京市人事考试中心命审题专家，中国心理学会会员。</w:t>
      </w:r>
    </w:p>
    <w:p>
      <w:pPr>
        <w:keepLines w:val="0"/>
        <w:pageBreakBefore w:val="0"/>
        <w:kinsoku/>
        <w:wordWrap/>
        <w:overflowPunct/>
        <w:topLinePunct w:val="0"/>
        <w:autoSpaceDE/>
        <w:autoSpaceDN/>
        <w:bidi w:val="0"/>
        <w:adjustRightInd/>
        <w:snapToGrid/>
        <w:spacing w:before="120" w:after="120" w:line="360" w:lineRule="auto"/>
        <w:ind w:firstLine="480"/>
        <w:textAlignment w:val="auto"/>
        <w:rPr>
          <w:rFonts w:asciiTheme="minorEastAsia" w:hAnsiTheme="minorEastAsia" w:eastAsiaTheme="minorEastAsia"/>
        </w:rPr>
      </w:pPr>
      <w:r>
        <w:rPr>
          <w:rFonts w:hint="eastAsia" w:asciiTheme="minorEastAsia" w:hAnsiTheme="minorEastAsia" w:eastAsiaTheme="minorEastAsia"/>
        </w:rPr>
        <w:t>具有医学专业及工作背景，曾任北京回龙观医院精神科主治医师，长期从事心理测评与人事选拔工作，为孔子学院、中联部、新华社、外交部、百度、腾讯等政府及企事业单位提供人才测评和咨询服务。</w:t>
      </w:r>
    </w:p>
    <w:p>
      <w:pPr>
        <w:keepLines w:val="0"/>
        <w:pageBreakBefore w:val="0"/>
        <w:kinsoku/>
        <w:wordWrap/>
        <w:overflowPunct/>
        <w:topLinePunct w:val="0"/>
        <w:autoSpaceDE/>
        <w:autoSpaceDN/>
        <w:bidi w:val="0"/>
        <w:adjustRightInd/>
        <w:snapToGrid/>
        <w:spacing w:before="312" w:beforeLines="100" w:line="360" w:lineRule="auto"/>
        <w:textAlignment w:val="auto"/>
        <w:rPr>
          <w:rFonts w:ascii="微软雅黑" w:hAnsi="微软雅黑" w:eastAsia="微软雅黑"/>
          <w:b/>
        </w:rPr>
      </w:pPr>
      <w:r>
        <w:rPr>
          <w:rFonts w:hint="eastAsia" w:ascii="微软雅黑" w:hAnsi="微软雅黑" w:eastAsia="微软雅黑"/>
          <w:b/>
        </w:rPr>
        <w:t>周群力</w:t>
      </w:r>
      <w:bookmarkStart w:id="1" w:name="_GoBack"/>
      <w:bookmarkEnd w:id="1"/>
    </w:p>
    <w:p>
      <w:pPr>
        <w:keepLines w:val="0"/>
        <w:pageBreakBefore w:val="0"/>
        <w:kinsoku/>
        <w:wordWrap/>
        <w:overflowPunct/>
        <w:topLinePunct w:val="0"/>
        <w:autoSpaceDE/>
        <w:autoSpaceDN/>
        <w:bidi w:val="0"/>
        <w:adjustRightInd/>
        <w:snapToGrid/>
        <w:spacing w:before="120" w:after="120" w:line="360" w:lineRule="auto"/>
        <w:ind w:firstLine="480"/>
        <w:textAlignment w:val="auto"/>
      </w:pPr>
      <w:r>
        <w:drawing>
          <wp:anchor distT="0" distB="0" distL="114300" distR="114300" simplePos="0" relativeHeight="251672576" behindDoc="0" locked="0" layoutInCell="1" allowOverlap="1">
            <wp:simplePos x="0" y="0"/>
            <wp:positionH relativeFrom="column">
              <wp:posOffset>4650740</wp:posOffset>
            </wp:positionH>
            <wp:positionV relativeFrom="paragraph">
              <wp:posOffset>79375</wp:posOffset>
            </wp:positionV>
            <wp:extent cx="1080135" cy="1435100"/>
            <wp:effectExtent l="0" t="0" r="12065" b="12700"/>
            <wp:wrapSquare wrapText="bothSides"/>
            <wp:docPr id="13" name="图片 12" descr="穿着西装笔挺的男子与配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穿着西装笔挺的男子与配字&#10;&#10;描述已自动生成"/>
                    <pic:cNvPicPr>
                      <a:picLocks noChangeAspect="1"/>
                    </pic:cNvPicPr>
                  </pic:nvPicPr>
                  <pic:blipFill>
                    <a:blip r:embed="rId8" cstate="print">
                      <a:extLst>
                        <a:ext uri="{28A0092B-C50C-407E-A947-70E740481C1C}">
                          <a14:useLocalDpi xmlns:a14="http://schemas.microsoft.com/office/drawing/2010/main" val="0"/>
                        </a:ext>
                      </a:extLst>
                    </a:blip>
                    <a:srcRect b="11668"/>
                    <a:stretch>
                      <a:fillRect/>
                    </a:stretch>
                  </pic:blipFill>
                  <pic:spPr>
                    <a:xfrm>
                      <a:off x="0" y="0"/>
                      <a:ext cx="1080000" cy="1435098"/>
                    </a:xfrm>
                    <a:prstGeom prst="rect">
                      <a:avLst/>
                    </a:prstGeom>
                    <a:ln>
                      <a:noFill/>
                    </a:ln>
                  </pic:spPr>
                </pic:pic>
              </a:graphicData>
            </a:graphic>
          </wp:anchor>
        </w:drawing>
      </w:r>
      <w:r>
        <w:rPr>
          <w:rFonts w:hint="eastAsia"/>
        </w:rPr>
        <w:t>北京师范大学应用心理硕士，北京师范大学人事与组织心理实验室项目主管，北京市人事考试中心命审题专家。</w:t>
      </w:r>
    </w:p>
    <w:p>
      <w:pPr>
        <w:keepLines w:val="0"/>
        <w:pageBreakBefore w:val="0"/>
        <w:kinsoku/>
        <w:wordWrap/>
        <w:overflowPunct/>
        <w:topLinePunct w:val="0"/>
        <w:autoSpaceDE/>
        <w:autoSpaceDN/>
        <w:bidi w:val="0"/>
        <w:adjustRightInd/>
        <w:snapToGrid/>
        <w:spacing w:before="120" w:after="120" w:line="360" w:lineRule="auto"/>
        <w:ind w:firstLine="480"/>
        <w:textAlignment w:val="auto"/>
      </w:pPr>
      <w:r>
        <w:rPr>
          <w:rFonts w:hint="eastAsia"/>
        </w:rPr>
        <w:t>曾任职于咨询公司，长期从事人才测评与选拔工作，擅长测验工具开发、笔面试命题与评价、测验产品设计等，曾为中央国家机关、新华社、孔子学院、国家电网、百度、腾讯、中国银行、金融街控股等企业和组织提供人才管理咨询和测评选拔服务。</w:t>
      </w:r>
    </w:p>
    <w:p>
      <w:pPr>
        <w:keepLines w:val="0"/>
        <w:pageBreakBefore w:val="0"/>
        <w:kinsoku/>
        <w:wordWrap/>
        <w:overflowPunct/>
        <w:topLinePunct w:val="0"/>
        <w:autoSpaceDE/>
        <w:autoSpaceDN/>
        <w:bidi w:val="0"/>
        <w:adjustRightInd/>
        <w:snapToGrid/>
        <w:spacing w:before="120" w:after="120" w:line="360" w:lineRule="auto"/>
        <w:textAlignment w:val="auto"/>
        <w:rPr>
          <w:rFonts w:ascii="微软雅黑" w:hAnsi="微软雅黑" w:eastAsia="微软雅黑"/>
          <w:b/>
          <w:bCs/>
        </w:rPr>
      </w:pPr>
      <w:r>
        <w:rPr>
          <w:rFonts w:hint="eastAsia" w:ascii="微软雅黑" w:hAnsi="微软雅黑" w:eastAsia="微软雅黑"/>
          <w:b/>
          <w:bCs/>
        </w:rPr>
        <w:t>任硕</w:t>
      </w:r>
    </w:p>
    <w:p>
      <w:pPr>
        <w:keepLines w:val="0"/>
        <w:pageBreakBefore w:val="0"/>
        <w:kinsoku/>
        <w:wordWrap/>
        <w:overflowPunct/>
        <w:topLinePunct w:val="0"/>
        <w:autoSpaceDE/>
        <w:autoSpaceDN/>
        <w:bidi w:val="0"/>
        <w:adjustRightInd/>
        <w:snapToGrid/>
        <w:spacing w:before="120" w:after="120" w:line="360" w:lineRule="auto"/>
        <w:ind w:firstLine="480"/>
        <w:textAlignment w:val="auto"/>
      </w:pPr>
      <w:r>
        <w:rPr>
          <w:rFonts w:ascii="微软雅黑" w:hAnsi="微软雅黑" w:eastAsia="微软雅黑"/>
          <w:b/>
          <w:bCs/>
        </w:rPr>
        <w:drawing>
          <wp:anchor distT="0" distB="0" distL="114300" distR="114300" simplePos="0" relativeHeight="251670528" behindDoc="0" locked="0" layoutInCell="1" allowOverlap="1">
            <wp:simplePos x="0" y="0"/>
            <wp:positionH relativeFrom="column">
              <wp:posOffset>4745990</wp:posOffset>
            </wp:positionH>
            <wp:positionV relativeFrom="paragraph">
              <wp:posOffset>3810</wp:posOffset>
            </wp:positionV>
            <wp:extent cx="1080135" cy="1304925"/>
            <wp:effectExtent l="0" t="0" r="12065" b="1587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cstate="print">
                      <a:extLst>
                        <a:ext uri="{28A0092B-C50C-407E-A947-70E740481C1C}">
                          <a14:useLocalDpi xmlns:a14="http://schemas.microsoft.com/office/drawing/2010/main" val="0"/>
                        </a:ext>
                      </a:extLst>
                    </a:blip>
                    <a:srcRect b="15477"/>
                    <a:stretch>
                      <a:fillRect/>
                    </a:stretch>
                  </pic:blipFill>
                  <pic:spPr>
                    <a:xfrm>
                      <a:off x="0" y="0"/>
                      <a:ext cx="1080000" cy="1304819"/>
                    </a:xfrm>
                    <a:prstGeom prst="rect">
                      <a:avLst/>
                    </a:prstGeom>
                    <a:ln>
                      <a:noFill/>
                    </a:ln>
                  </pic:spPr>
                </pic:pic>
              </a:graphicData>
            </a:graphic>
          </wp:anchor>
        </w:drawing>
      </w:r>
      <w:r>
        <w:rPr>
          <w:rFonts w:hint="eastAsia"/>
        </w:rPr>
        <w:t>北京师范大学应用心理硕士，北京师范大学人事与组织心理实验室项目主管，北京市人事考试中心命审题专家。</w:t>
      </w:r>
    </w:p>
    <w:p>
      <w:pPr>
        <w:keepLines w:val="0"/>
        <w:pageBreakBefore w:val="0"/>
        <w:kinsoku/>
        <w:wordWrap/>
        <w:overflowPunct/>
        <w:topLinePunct w:val="0"/>
        <w:autoSpaceDE/>
        <w:autoSpaceDN/>
        <w:bidi w:val="0"/>
        <w:adjustRightInd/>
        <w:snapToGrid/>
        <w:spacing w:before="120" w:after="120" w:line="360" w:lineRule="auto"/>
        <w:ind w:firstLine="480"/>
        <w:textAlignment w:val="auto"/>
      </w:pPr>
      <w:r>
        <w:rPr>
          <w:rFonts w:hint="eastAsia"/>
        </w:rPr>
        <w:t>长期从事人才测评于选拔工作，研究专长为人事测评工具开发，访谈与质性研究等，曾为中央国家机关、新华社、百度、腾讯、人民银行等企业和组织提供人才测评与选拔服务。</w:t>
      </w:r>
    </w:p>
    <w:p>
      <w:pPr>
        <w:keepLines w:val="0"/>
        <w:pageBreakBefore w:val="0"/>
        <w:kinsoku/>
        <w:wordWrap/>
        <w:overflowPunct/>
        <w:topLinePunct w:val="0"/>
        <w:autoSpaceDE/>
        <w:autoSpaceDN/>
        <w:bidi w:val="0"/>
        <w:adjustRightInd/>
        <w:snapToGrid/>
        <w:spacing w:before="120" w:after="120" w:line="360" w:lineRule="auto"/>
        <w:textAlignment w:val="auto"/>
        <w:rPr>
          <w:rFonts w:ascii="微软雅黑" w:hAnsi="微软雅黑" w:eastAsia="微软雅黑"/>
          <w:b/>
          <w:bCs/>
        </w:rPr>
      </w:pPr>
      <w:r>
        <w:drawing>
          <wp:anchor distT="0" distB="0" distL="114300" distR="114300" simplePos="0" relativeHeight="251674624" behindDoc="0" locked="0" layoutInCell="1" allowOverlap="1">
            <wp:simplePos x="0" y="0"/>
            <wp:positionH relativeFrom="column">
              <wp:posOffset>4716780</wp:posOffset>
            </wp:positionH>
            <wp:positionV relativeFrom="paragraph">
              <wp:posOffset>459740</wp:posOffset>
            </wp:positionV>
            <wp:extent cx="1080135" cy="1369695"/>
            <wp:effectExtent l="0" t="0" r="12065" b="1905"/>
            <wp:wrapSquare wrapText="bothSides"/>
            <wp:docPr id="5" name="图片 4" descr="DSCF9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DSCF9394.JPG"/>
                    <pic:cNvPicPr>
                      <a:picLocks noChangeAspect="1"/>
                    </pic:cNvPicPr>
                  </pic:nvPicPr>
                  <pic:blipFill>
                    <a:blip r:embed="rId10" cstate="print">
                      <a:extLst>
                        <a:ext uri="{28A0092B-C50C-407E-A947-70E740481C1C}">
                          <a14:useLocalDpi xmlns:a14="http://schemas.microsoft.com/office/drawing/2010/main" val="0"/>
                        </a:ext>
                      </a:extLst>
                    </a:blip>
                    <a:srcRect l="3371" t="4555" r="2575" b="13772"/>
                    <a:stretch>
                      <a:fillRect/>
                    </a:stretch>
                  </pic:blipFill>
                  <pic:spPr>
                    <a:xfrm>
                      <a:off x="0" y="0"/>
                      <a:ext cx="1080000" cy="1369597"/>
                    </a:xfrm>
                    <a:prstGeom prst="rect">
                      <a:avLst/>
                    </a:prstGeom>
                    <a:ln>
                      <a:noFill/>
                    </a:ln>
                  </pic:spPr>
                </pic:pic>
              </a:graphicData>
            </a:graphic>
          </wp:anchor>
        </w:drawing>
      </w:r>
      <w:r>
        <w:rPr>
          <w:rFonts w:hint="eastAsia" w:ascii="微软雅黑" w:hAnsi="微软雅黑" w:eastAsia="微软雅黑"/>
          <w:b/>
          <w:bCs/>
        </w:rPr>
        <w:t>党云</w:t>
      </w:r>
    </w:p>
    <w:p>
      <w:pPr>
        <w:keepLines w:val="0"/>
        <w:pageBreakBefore w:val="0"/>
        <w:kinsoku/>
        <w:wordWrap/>
        <w:overflowPunct/>
        <w:topLinePunct w:val="0"/>
        <w:autoSpaceDE/>
        <w:autoSpaceDN/>
        <w:bidi w:val="0"/>
        <w:adjustRightInd/>
        <w:snapToGrid/>
        <w:spacing w:before="120" w:after="120" w:line="360" w:lineRule="auto"/>
        <w:ind w:firstLine="480"/>
        <w:textAlignment w:val="auto"/>
        <w:rPr>
          <w:rFonts w:asciiTheme="minorEastAsia" w:hAnsiTheme="minorEastAsia" w:eastAsiaTheme="minorEastAsia" w:cstheme="minorEastAsia"/>
        </w:rPr>
      </w:pPr>
      <w:r>
        <w:rPr>
          <w:rFonts w:hint="eastAsia"/>
        </w:rPr>
        <w:t>首都师范大学应用心理硕士，北京师范大学人事与组织心理实验室项目主管。研究专长为心理测验开发、情绪与动机在教育与人事测量领域的应用。长期从事人才测评与选拔的实践工作，曾为中国银行、工商银行、建设银行等多家银行及政府单位提供人才测评和咨询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F15DE"/>
    <w:multiLevelType w:val="multilevel"/>
    <w:tmpl w:val="111F15D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21503110"/>
    <w:multiLevelType w:val="multilevel"/>
    <w:tmpl w:val="21503110"/>
    <w:lvl w:ilvl="0" w:tentative="0">
      <w:start w:val="1"/>
      <w:numFmt w:val="decimal"/>
      <w:pStyle w:val="2"/>
      <w:lvlText w:val="%1"/>
      <w:lvlJc w:val="left"/>
      <w:pPr>
        <w:tabs>
          <w:tab w:val="left" w:pos="425"/>
        </w:tabs>
        <w:ind w:left="425" w:hanging="425"/>
      </w:pPr>
      <w:rPr>
        <w:rFonts w:hint="default" w:ascii="Times New Roman" w:hAnsi="Times New Roman"/>
        <w:sz w:val="30"/>
      </w:rPr>
    </w:lvl>
    <w:lvl w:ilvl="1" w:tentative="0">
      <w:start w:val="1"/>
      <w:numFmt w:val="decimal"/>
      <w:lvlText w:val="%1.%2"/>
      <w:lvlJc w:val="left"/>
      <w:pPr>
        <w:tabs>
          <w:tab w:val="left" w:pos="425"/>
        </w:tabs>
        <w:ind w:left="425" w:hanging="425"/>
      </w:pPr>
      <w:rPr>
        <w:rFonts w:hint="default" w:ascii="Times New Roman" w:hAnsi="Times New Roman"/>
        <w:sz w:val="28"/>
      </w:rPr>
    </w:lvl>
    <w:lvl w:ilvl="2" w:tentative="0">
      <w:start w:val="1"/>
      <w:numFmt w:val="decimal"/>
      <w:suff w:val="space"/>
      <w:lvlText w:val="%1.%2.%3"/>
      <w:lvlJc w:val="left"/>
      <w:pPr>
        <w:ind w:left="425" w:hanging="425"/>
      </w:pPr>
      <w:rPr>
        <w:rFonts w:hint="default" w:ascii="Times New Roman" w:hAnsi="Times New Roman"/>
        <w:sz w:val="24"/>
      </w:rPr>
    </w:lvl>
    <w:lvl w:ilvl="3" w:tentative="0">
      <w:start w:val="1"/>
      <w:numFmt w:val="decimal"/>
      <w:suff w:val="space"/>
      <w:lvlText w:val="（%4）"/>
      <w:lvlJc w:val="left"/>
      <w:pPr>
        <w:ind w:left="851" w:hanging="851"/>
      </w:pPr>
      <w:rPr>
        <w:rFonts w:hint="default" w:ascii="Times New Roman" w:hAnsi="Times New Roman"/>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BCFA8E3"/>
    <w:rsid w:val="002A4DE2"/>
    <w:rsid w:val="0040463A"/>
    <w:rsid w:val="006201AB"/>
    <w:rsid w:val="008B581C"/>
    <w:rsid w:val="008D0AAA"/>
    <w:rsid w:val="00975BA1"/>
    <w:rsid w:val="00E1179D"/>
    <w:rsid w:val="035A7213"/>
    <w:rsid w:val="03FE19EF"/>
    <w:rsid w:val="05625D2B"/>
    <w:rsid w:val="06C10E13"/>
    <w:rsid w:val="095672F8"/>
    <w:rsid w:val="09AB1BCA"/>
    <w:rsid w:val="11152D56"/>
    <w:rsid w:val="11FE1BCF"/>
    <w:rsid w:val="160A69C0"/>
    <w:rsid w:val="1A0F6075"/>
    <w:rsid w:val="1A7A6ACC"/>
    <w:rsid w:val="1C1A4CD7"/>
    <w:rsid w:val="1D030084"/>
    <w:rsid w:val="1FFE41E1"/>
    <w:rsid w:val="202D5A9B"/>
    <w:rsid w:val="20B9211C"/>
    <w:rsid w:val="2258616F"/>
    <w:rsid w:val="229B2EE0"/>
    <w:rsid w:val="230715D4"/>
    <w:rsid w:val="24751EC7"/>
    <w:rsid w:val="27590DBC"/>
    <w:rsid w:val="2A88770A"/>
    <w:rsid w:val="2C4C156E"/>
    <w:rsid w:val="2C692163"/>
    <w:rsid w:val="2E271D3E"/>
    <w:rsid w:val="2F1F2AA0"/>
    <w:rsid w:val="2F3E291A"/>
    <w:rsid w:val="34843D87"/>
    <w:rsid w:val="38611006"/>
    <w:rsid w:val="39A444A1"/>
    <w:rsid w:val="3A2B1C06"/>
    <w:rsid w:val="3FF7668B"/>
    <w:rsid w:val="40445A0A"/>
    <w:rsid w:val="45F11E62"/>
    <w:rsid w:val="4A4A16BD"/>
    <w:rsid w:val="4AD56E8C"/>
    <w:rsid w:val="4B305818"/>
    <w:rsid w:val="4C8461BE"/>
    <w:rsid w:val="53B90DEB"/>
    <w:rsid w:val="55D93C7E"/>
    <w:rsid w:val="59766DAC"/>
    <w:rsid w:val="5BA86CCE"/>
    <w:rsid w:val="5BD7E3C2"/>
    <w:rsid w:val="5F431278"/>
    <w:rsid w:val="61DB685F"/>
    <w:rsid w:val="62B947A1"/>
    <w:rsid w:val="63644696"/>
    <w:rsid w:val="640B3445"/>
    <w:rsid w:val="65C0222D"/>
    <w:rsid w:val="65EB53FD"/>
    <w:rsid w:val="67AC56FF"/>
    <w:rsid w:val="68905530"/>
    <w:rsid w:val="68D4298F"/>
    <w:rsid w:val="6CCF7462"/>
    <w:rsid w:val="6F22448A"/>
    <w:rsid w:val="72B02D5A"/>
    <w:rsid w:val="72B405AD"/>
    <w:rsid w:val="78A85481"/>
    <w:rsid w:val="78F57792"/>
    <w:rsid w:val="78FB25AC"/>
    <w:rsid w:val="797864ED"/>
    <w:rsid w:val="7EFFF617"/>
    <w:rsid w:val="7F7450D6"/>
    <w:rsid w:val="DF3FB1EB"/>
    <w:rsid w:val="EBCFA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basedOn w:val="1"/>
    <w:next w:val="1"/>
    <w:qFormat/>
    <w:uiPriority w:val="0"/>
    <w:pPr>
      <w:keepNext/>
      <w:numPr>
        <w:ilvl w:val="0"/>
        <w:numId w:val="1"/>
      </w:numPr>
      <w:ind w:firstLine="0"/>
      <w:outlineLvl w:val="0"/>
    </w:pPr>
    <w:rPr>
      <w:rFonts w:eastAsia="黑体" w:cstheme="majorBidi"/>
      <w:b/>
      <w:bCs/>
      <w:kern w:val="32"/>
      <w:sz w:val="30"/>
      <w:szCs w:val="32"/>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列表段落1"/>
    <w:basedOn w:val="1"/>
    <w:qFormat/>
    <w:uiPriority w:val="34"/>
    <w:pPr>
      <w:ind w:left="720"/>
      <w:contextualSpacing/>
    </w:pPr>
  </w:style>
  <w:style w:type="paragraph" w:customStyle="1" w:styleId="8">
    <w:name w:val="列表段落2"/>
    <w:basedOn w:val="1"/>
    <w:qFormat/>
    <w:uiPriority w:val="34"/>
    <w:pPr>
      <w:ind w:firstLine="420"/>
    </w:pPr>
  </w:style>
  <w:style w:type="paragraph" w:customStyle="1" w:styleId="9">
    <w:name w:val="列表段落2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641</Words>
  <Characters>3657</Characters>
  <Lines>30</Lines>
  <Paragraphs>8</Paragraphs>
  <TotalTime>1</TotalTime>
  <ScaleCrop>false</ScaleCrop>
  <LinksUpToDate>false</LinksUpToDate>
  <CharactersWithSpaces>4290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2020-05-19T06:49:00Z</dcterms:created>
  <dc:creator>zhaoxing</dc:creator>
  <cp:lastModifiedBy>TAN</cp:lastModifiedBy>
  <dcterms:modified xsi:type="dcterms:W3CDTF">2020-05-27T06:21:24Z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