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auto"/>
        <w:jc w:val="left"/>
        <w:rPr>
          <w:rFonts w:hint="eastAsia" w:ascii="宋体" w:hAnsi="宋体" w:cs="华文隶书"/>
          <w:b/>
          <w:bCs/>
          <w:color w:val="000000"/>
          <w:sz w:val="28"/>
          <w:szCs w:val="28"/>
        </w:rPr>
      </w:pPr>
      <w:r>
        <w:rPr>
          <w:rFonts w:hint="eastAsia" w:ascii="宋体" w:hAnsi="宋体" w:cs="华文隶书"/>
          <w:b/>
          <w:bCs/>
          <w:color w:val="000000"/>
          <w:sz w:val="28"/>
          <w:szCs w:val="28"/>
        </w:rPr>
        <w:t xml:space="preserve"> </w:t>
      </w:r>
    </w:p>
    <w:p>
      <w:pPr>
        <w:spacing w:line="960" w:lineRule="auto"/>
        <w:jc w:val="center"/>
        <w:rPr>
          <w:rFonts w:ascii="Times New Roman" w:hAnsi="Times New Roman" w:eastAsia="华文隶书" w:cs="Times New Roman"/>
          <w:b/>
          <w:bCs/>
          <w:color w:val="000000"/>
          <w:sz w:val="52"/>
          <w:szCs w:val="52"/>
        </w:rPr>
      </w:pPr>
      <w:r>
        <w:rPr>
          <w:rFonts w:hint="eastAsia" w:ascii="Times New Roman" w:hAnsi="Times New Roman" w:eastAsia="华文隶书" w:cs="华文隶书"/>
          <w:b/>
          <w:bCs/>
          <w:color w:val="000000"/>
          <w:sz w:val="52"/>
          <w:szCs w:val="52"/>
        </w:rPr>
        <w:t>北京师范大学心理学部</w:t>
      </w:r>
    </w:p>
    <w:p>
      <w:pPr>
        <w:spacing w:line="960" w:lineRule="auto"/>
        <w:jc w:val="center"/>
        <w:rPr>
          <w:rFonts w:ascii="Times New Roman" w:hAnsi="Times New Roman" w:eastAsia="黑体" w:cs="Times New Roman"/>
          <w:color w:val="000000"/>
          <w:sz w:val="52"/>
          <w:szCs w:val="52"/>
        </w:rPr>
      </w:pPr>
      <w:r>
        <w:rPr>
          <w:rFonts w:ascii="Times New Roman" w:hAnsi="Times New Roman" w:eastAsia="黑体" w:cs="黑体"/>
          <w:color w:val="000000"/>
          <w:sz w:val="52"/>
          <w:szCs w:val="52"/>
        </w:rPr>
        <w:t>20</w:t>
      </w:r>
      <w:r>
        <w:rPr>
          <w:rFonts w:hint="eastAsia" w:ascii="Times New Roman" w:hAnsi="Times New Roman" w:eastAsia="黑体" w:cs="黑体"/>
          <w:color w:val="000000"/>
          <w:sz w:val="52"/>
          <w:szCs w:val="52"/>
        </w:rPr>
        <w:t>2</w:t>
      </w:r>
      <w:r>
        <w:rPr>
          <w:rFonts w:hint="eastAsia" w:eastAsia="黑体" w:cs="黑体"/>
          <w:color w:val="000000"/>
          <w:sz w:val="52"/>
          <w:szCs w:val="5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52"/>
          <w:szCs w:val="52"/>
        </w:rPr>
        <w:t>年寒假返乡调研</w:t>
      </w:r>
    </w:p>
    <w:p>
      <w:pPr>
        <w:spacing w:line="960" w:lineRule="auto"/>
        <w:jc w:val="center"/>
        <w:rPr>
          <w:rFonts w:ascii="Times New Roman" w:hAnsi="Times New Roman" w:eastAsia="黑体" w:cs="Times New Roman"/>
          <w:b/>
          <w:bCs/>
          <w:color w:val="000000"/>
          <w:sz w:val="52"/>
          <w:szCs w:val="52"/>
        </w:rPr>
      </w:pPr>
      <w:r>
        <w:rPr>
          <w:rFonts w:hint="eastAsia" w:ascii="Times New Roman" w:hAnsi="Times New Roman" w:eastAsia="黑体" w:cs="黑体"/>
          <w:b/>
          <w:bCs/>
          <w:color w:val="000000"/>
          <w:sz w:val="52"/>
          <w:szCs w:val="52"/>
        </w:rPr>
        <w:t>项目申报书</w:t>
      </w:r>
    </w:p>
    <w:p>
      <w:pPr>
        <w:spacing w:line="960" w:lineRule="auto"/>
        <w:rPr>
          <w:rFonts w:ascii="Times New Roman" w:hAnsi="Times New Roman" w:eastAsia="黑体" w:cs="Times New Roman"/>
          <w:color w:val="000000"/>
          <w:sz w:val="52"/>
          <w:szCs w:val="52"/>
        </w:rPr>
      </w:pPr>
    </w:p>
    <w:p>
      <w:pPr>
        <w:spacing w:line="720" w:lineRule="auto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项目名称</w:t>
      </w:r>
      <w:r>
        <w:rPr>
          <w:rFonts w:ascii="Times New Roman" w:hAnsi="Times New Roman" w:eastAsia="黑体" w:cs="黑体"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spacing w:line="720" w:lineRule="auto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项目申请人</w:t>
      </w:r>
      <w:r>
        <w:rPr>
          <w:rFonts w:ascii="Times New Roman" w:hAnsi="Times New Roman" w:eastAsia="黑体" w:cs="黑体"/>
          <w:color w:val="000000"/>
          <w:sz w:val="32"/>
          <w:szCs w:val="32"/>
          <w:u w:val="single"/>
        </w:rPr>
        <w:t xml:space="preserve">                                   </w:t>
      </w:r>
    </w:p>
    <w:p>
      <w:pPr>
        <w:spacing w:line="720" w:lineRule="auto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院系、班级与专业</w:t>
      </w:r>
      <w:r>
        <w:rPr>
          <w:rFonts w:ascii="Times New Roman" w:hAnsi="Times New Roman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黑体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line="720" w:lineRule="auto"/>
        <w:ind w:firstLine="640" w:firstLineChars="20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指导教师</w:t>
      </w:r>
      <w:r>
        <w:rPr>
          <w:rFonts w:ascii="Times New Roman" w:hAnsi="Times New Roman"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cs="宋体"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32"/>
          <w:szCs w:val="32"/>
          <w:u w:val="single"/>
        </w:rPr>
        <w:t xml:space="preserve">                                </w:t>
      </w:r>
    </w:p>
    <w:p>
      <w:pPr>
        <w:spacing w:line="720" w:lineRule="auto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填写日期</w:t>
      </w:r>
      <w:r>
        <w:rPr>
          <w:rFonts w:ascii="Times New Roman" w:hAnsi="Times New Roman" w:eastAsia="黑体" w:cs="黑体"/>
          <w:color w:val="000000"/>
          <w:sz w:val="32"/>
          <w:szCs w:val="32"/>
        </w:rPr>
        <w:t xml:space="preserve">          20</w:t>
      </w:r>
      <w:r>
        <w:rPr>
          <w:rFonts w:ascii="Times New Roman" w:hAnsi="Times New Roman"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年</w:t>
      </w:r>
      <w:r>
        <w:rPr>
          <w:rFonts w:ascii="Times New Roman" w:hAnsi="Times New Roman"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月</w:t>
      </w:r>
      <w:r>
        <w:rPr>
          <w:rFonts w:ascii="Times New Roman" w:hAnsi="Times New Roman"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日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73"/>
        <w:gridCol w:w="647"/>
        <w:gridCol w:w="441"/>
        <w:gridCol w:w="709"/>
        <w:gridCol w:w="425"/>
        <w:gridCol w:w="709"/>
        <w:gridCol w:w="567"/>
        <w:gridCol w:w="209"/>
        <w:gridCol w:w="500"/>
        <w:gridCol w:w="283"/>
        <w:gridCol w:w="567"/>
        <w:gridCol w:w="1701"/>
        <w:gridCol w:w="162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项目</w:t>
            </w:r>
          </w:p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8460" w:type="dxa"/>
            <w:gridSpan w:val="13"/>
            <w:tcBorders>
              <w:top w:val="single" w:color="auto" w:sz="1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调研</w:t>
            </w:r>
          </w:p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780" w:type="dxa"/>
            <w:gridSpan w:val="8"/>
            <w:noWrap w:val="0"/>
            <w:vAlign w:val="center"/>
          </w:tcPr>
          <w:p>
            <w:pPr>
              <w:snapToGrid w:val="0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897" w:type="dxa"/>
            <w:gridSpan w:val="3"/>
            <w:noWrap w:val="0"/>
            <w:vAlign w:val="center"/>
          </w:tcPr>
          <w:p>
            <w:pPr>
              <w:snapToGrid w:val="0"/>
              <w:ind w:firstLine="482" w:firstLineChars="20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3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人情况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389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28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年级</w:t>
            </w:r>
          </w:p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41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8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41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指导</w:t>
            </w:r>
          </w:p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3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团队</w:t>
            </w:r>
          </w:p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院系、专业、年级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97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项目简介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9497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该项目的选题依据：选题背景及其展开的理论与实践意义。</w:t>
            </w: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949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该项目的调研内容：本项目的调查对象、总体框架、重点难点、主要目标等。</w:t>
            </w:r>
          </w:p>
          <w:p>
            <w:pPr>
              <w:snapToGrid w:val="0"/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思路方法:</w:t>
            </w:r>
            <w:r>
              <w:rPr>
                <w:rFonts w:hint="default" w:ascii="Times New Roman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本项目调查研究的基本思路、具体调查研究方法、调研计划及其可行性等。</w:t>
            </w: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创新之处：本项目在学术思想、学术观点、研究方法等方面的特色和创新。</w:t>
            </w: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预期成果：成果形式、使用去向及预期社会效益等。</w:t>
            </w: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主要参考资料：前期相关调查研究资料与实地研究成果。</w:t>
            </w: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研究基础与条件保障：项目主持人及参与人前期相关调研经历及其成果；完成本项目的时间保证、资料设备等调</w:t>
            </w:r>
            <w:r>
              <w:rPr>
                <w:rFonts w:hint="default" w:ascii="Times New Roman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研条件。</w:t>
            </w: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经费预算（包括交通费、资料费、宣传费等）</w:t>
            </w: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110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指导</w:t>
            </w:r>
          </w:p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教师</w:t>
            </w:r>
          </w:p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推荐</w:t>
            </w:r>
          </w:p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1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939" w:firstLineChars="2058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939" w:firstLineChars="2058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939" w:firstLineChars="2058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110" w:type="dxa"/>
            <w:gridSpan w:val="2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院系</w:t>
            </w:r>
          </w:p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审批</w:t>
            </w:r>
          </w:p>
          <w:p>
            <w:pPr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12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val="en-US" w:eastAsia="zh-CN"/>
              </w:rPr>
              <w:t>发邮箱申报之后，学部统一审批进行立项公示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snapToGrid w:val="0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200" w:firstLineChars="1750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负责人：</w:t>
            </w:r>
          </w:p>
          <w:p>
            <w:pPr>
              <w:snapToGrid w:val="0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院系公章：</w:t>
            </w:r>
          </w:p>
          <w:p>
            <w:pPr>
              <w:snapToGrid w:val="0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ascii="Times New Roman" w:hAnsi="Times New Roman"/>
        </w:rPr>
      </w:pPr>
    </w:p>
    <w:p/>
    <w:sectPr>
      <w:headerReference r:id="rId3" w:type="default"/>
      <w:footerReference r:id="rId4" w:type="default"/>
      <w:pgSz w:w="11906" w:h="16838"/>
      <w:pgMar w:top="1558" w:right="1701" w:bottom="1135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cs="Times New Roman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4CAC"/>
    <w:rsid w:val="24CB1EDC"/>
    <w:rsid w:val="45D12C2C"/>
    <w:rsid w:val="537F4CAC"/>
    <w:rsid w:val="7474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2021-12-20T10:54:00Z</dcterms:created>
  <dc:creator>七色堇</dc:creator>
  <cp:lastModifiedBy>七色堇</cp:lastModifiedBy>
  <dcterms:modified xsi:type="dcterms:W3CDTF">2021-12-22T07:27:16Z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984DE50A67C34E5895404DF70E7DB87B</vt:lpwstr>
  </property>
</Properties>
</file>